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D4B5" w14:textId="77777777" w:rsidR="00E17B25" w:rsidRDefault="00C419E1" w:rsidP="00C419E1">
      <w:pPr>
        <w:jc w:val="center"/>
      </w:pPr>
      <w:r>
        <w:t xml:space="preserve">ОБЩЕСТВО С ОГРАНИЧЕННОЙ ОТВЕТСТВЕННОСТЬЮ </w:t>
      </w:r>
    </w:p>
    <w:p w14:paraId="7FE0DF05" w14:textId="77777777" w:rsidR="00C419E1" w:rsidRDefault="00C419E1" w:rsidP="00C419E1">
      <w:pPr>
        <w:jc w:val="center"/>
        <w:rPr>
          <w:color w:val="000000"/>
          <w:sz w:val="24"/>
          <w:szCs w:val="24"/>
        </w:rPr>
      </w:pPr>
      <w:r>
        <w:t>"ПРОИЗВОДСТВЕННОКОММЕРЧЕСКАЯ ФИРМА "СВИФТ"</w:t>
      </w:r>
      <w:r>
        <w:br/>
      </w:r>
      <w:r>
        <w:rPr>
          <w:color w:val="000000"/>
          <w:sz w:val="24"/>
          <w:szCs w:val="24"/>
        </w:rPr>
        <w:t>(ООО «ПКФ «СВИФТ»)</w:t>
      </w:r>
    </w:p>
    <w:p w14:paraId="70D8B6A7" w14:textId="77777777" w:rsidR="00C419E1" w:rsidRDefault="00C419E1" w:rsidP="00C419E1">
      <w:pPr>
        <w:jc w:val="right"/>
        <w:rPr>
          <w:color w:val="000000"/>
          <w:sz w:val="24"/>
          <w:szCs w:val="24"/>
        </w:rPr>
      </w:pPr>
    </w:p>
    <w:p w14:paraId="44E41DFA" w14:textId="77777777" w:rsidR="00C419E1" w:rsidRDefault="00C419E1" w:rsidP="00C419E1">
      <w:pPr>
        <w:jc w:val="right"/>
        <w:rPr>
          <w:color w:val="000000"/>
          <w:sz w:val="24"/>
          <w:szCs w:val="24"/>
        </w:rPr>
      </w:pPr>
    </w:p>
    <w:p w14:paraId="7E5EDCA7" w14:textId="77777777" w:rsidR="00C419E1" w:rsidRDefault="00C419E1" w:rsidP="00C419E1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УТВЕРЖДАЮ</w:t>
      </w:r>
      <w:r>
        <w:br/>
      </w:r>
      <w:r>
        <w:rPr>
          <w:color w:val="000000"/>
          <w:sz w:val="24"/>
          <w:szCs w:val="24"/>
        </w:rPr>
        <w:t>Директор</w:t>
      </w:r>
      <w:r>
        <w:br/>
      </w:r>
      <w:r>
        <w:rPr>
          <w:color w:val="000000"/>
          <w:sz w:val="24"/>
          <w:szCs w:val="24"/>
        </w:rPr>
        <w:t>ООО «ПКФ «СВИФТ»</w:t>
      </w:r>
    </w:p>
    <w:p w14:paraId="1843F4E5" w14:textId="77777777" w:rsidR="00C419E1" w:rsidRDefault="00C419E1" w:rsidP="00C419E1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 </w:t>
      </w:r>
      <w:proofErr w:type="spellStart"/>
      <w:r>
        <w:rPr>
          <w:color w:val="000000"/>
          <w:sz w:val="24"/>
          <w:szCs w:val="24"/>
        </w:rPr>
        <w:t>Т.Е.Свиридова</w:t>
      </w:r>
      <w:proofErr w:type="spellEnd"/>
    </w:p>
    <w:p w14:paraId="0216C359" w14:textId="77777777" w:rsidR="00E836F2" w:rsidRDefault="00C419E1">
      <w:pPr>
        <w:spacing w:before="223"/>
        <w:ind w:right="142"/>
        <w:jc w:val="right"/>
        <w:rPr>
          <w:i/>
          <w:sz w:val="24"/>
        </w:rPr>
      </w:pPr>
      <w:r w:rsidRPr="00F11E72">
        <w:rPr>
          <w:i/>
          <w:sz w:val="24"/>
        </w:rPr>
        <w:t>01.09.2025</w:t>
      </w:r>
      <w:r w:rsidRPr="00F11E72">
        <w:rPr>
          <w:i/>
          <w:spacing w:val="-1"/>
          <w:sz w:val="24"/>
        </w:rPr>
        <w:t xml:space="preserve"> </w:t>
      </w:r>
      <w:r w:rsidRPr="00F11E72">
        <w:rPr>
          <w:i/>
          <w:spacing w:val="-4"/>
          <w:sz w:val="24"/>
        </w:rPr>
        <w:t>года</w:t>
      </w:r>
    </w:p>
    <w:p w14:paraId="3E50CBC1" w14:textId="77777777" w:rsidR="00E836F2" w:rsidRDefault="00E836F2">
      <w:pPr>
        <w:pStyle w:val="a3"/>
        <w:ind w:left="0" w:firstLine="0"/>
        <w:jc w:val="left"/>
        <w:rPr>
          <w:i/>
        </w:rPr>
      </w:pPr>
    </w:p>
    <w:p w14:paraId="3CA57B37" w14:textId="77777777" w:rsidR="00E836F2" w:rsidRDefault="00E836F2">
      <w:pPr>
        <w:pStyle w:val="a3"/>
        <w:ind w:left="0" w:firstLine="0"/>
        <w:jc w:val="left"/>
        <w:rPr>
          <w:i/>
        </w:rPr>
      </w:pPr>
    </w:p>
    <w:p w14:paraId="3374BE21" w14:textId="77777777" w:rsidR="00C419E1" w:rsidRDefault="00C419E1">
      <w:pPr>
        <w:pStyle w:val="1"/>
        <w:ind w:left="334"/>
        <w:jc w:val="center"/>
        <w:rPr>
          <w:spacing w:val="-2"/>
        </w:rPr>
      </w:pPr>
      <w:r>
        <w:t>ПОЛИТИКА</w:t>
      </w:r>
      <w:r>
        <w:rPr>
          <w:spacing w:val="1"/>
        </w:rPr>
        <w:t xml:space="preserve"> </w:t>
      </w:r>
      <w:r>
        <w:rPr>
          <w:spacing w:val="-2"/>
        </w:rPr>
        <w:t xml:space="preserve">КОНФИДЕНЦИАЛЬНОСТИ </w:t>
      </w:r>
    </w:p>
    <w:p w14:paraId="20AEC6F7" w14:textId="77777777" w:rsidR="00E836F2" w:rsidRPr="00C419E1" w:rsidRDefault="00C419E1">
      <w:pPr>
        <w:pStyle w:val="1"/>
        <w:ind w:left="334"/>
        <w:jc w:val="center"/>
        <w:rPr>
          <w:sz w:val="22"/>
        </w:rPr>
      </w:pPr>
      <w:r>
        <w:t xml:space="preserve">И </w:t>
      </w:r>
      <w:r w:rsidRPr="00C419E1">
        <w:rPr>
          <w:sz w:val="22"/>
        </w:rPr>
        <w:t>С</w:t>
      </w:r>
      <w:r w:rsidRPr="00C419E1">
        <w:t>ОГЛАС</w:t>
      </w:r>
      <w:r>
        <w:t>И</w:t>
      </w:r>
      <w:r w:rsidRPr="00C419E1">
        <w:t>Е НА ОБРАБОТКУ ПЕРСОНАЛЬНЫХ ДАННЫХ ДЛЯ ФОРМ ОБРАТНОЙ СВЯЗИ НА САЙТЕ ООО «</w:t>
      </w:r>
      <w:r>
        <w:t>ПКФ «СВИФТ</w:t>
      </w:r>
      <w:r w:rsidRPr="00C419E1">
        <w:t>»</w:t>
      </w:r>
    </w:p>
    <w:p w14:paraId="6C13B670" w14:textId="77777777" w:rsidR="00E836F2" w:rsidRDefault="00E836F2" w:rsidP="00E17B25">
      <w:pPr>
        <w:pStyle w:val="a3"/>
        <w:ind w:left="0" w:firstLine="0"/>
        <w:rPr>
          <w:b/>
        </w:rPr>
      </w:pPr>
    </w:p>
    <w:p w14:paraId="4B4AD62E" w14:textId="77777777" w:rsidR="00E836F2" w:rsidRDefault="00C419E1" w:rsidP="00E17B25">
      <w:pPr>
        <w:pStyle w:val="a3"/>
        <w:ind w:right="141"/>
        <w:rPr>
          <w:b/>
        </w:rPr>
      </w:pPr>
      <w:r>
        <w:t xml:space="preserve">Настоящая Политика конфиденциальности (далее – Политика) является неотъемлемой частью Пользовательского соглашения, размещенного на сайте в сети Интернет по адресу </w:t>
      </w:r>
      <w:hyperlink r:id="rId5" w:history="1">
        <w:r w:rsidR="001B71C8" w:rsidRPr="00CD5A21">
          <w:rPr>
            <w:rStyle w:val="a5"/>
          </w:rPr>
          <w:t>https://yarsvift.ru</w:t>
        </w:r>
      </w:hyperlink>
      <w:r>
        <w:rPr>
          <w:b/>
        </w:rPr>
        <w:t>.</w:t>
      </w:r>
    </w:p>
    <w:p w14:paraId="11078758" w14:textId="77777777" w:rsidR="00E836F2" w:rsidRDefault="00C419E1" w:rsidP="00E17B25">
      <w:pPr>
        <w:pStyle w:val="a3"/>
        <w:ind w:right="139"/>
      </w:pPr>
      <w:r>
        <w:t>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Сайт.</w:t>
      </w:r>
    </w:p>
    <w:p w14:paraId="68DFEC45" w14:textId="77777777" w:rsidR="00E836F2" w:rsidRDefault="00C419E1" w:rsidP="00E17B25">
      <w:pPr>
        <w:pStyle w:val="1"/>
        <w:ind w:right="142" w:firstLine="708"/>
        <w:jc w:val="both"/>
      </w:pPr>
      <w: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717800D5" w14:textId="77777777" w:rsidR="00E836F2" w:rsidRDefault="00C419E1" w:rsidP="00E17B25">
      <w:pPr>
        <w:pStyle w:val="a3"/>
        <w:ind w:right="137"/>
      </w:pPr>
      <w:r>
        <w:t>Конфиденциальность Пользователей очень важна для Администрации Сайта. Данные, собранные при регистрации (или в любое другое время), преимущественно используются для подготовки Продуктов или Услуг в соответствии с потребностями Пользователей. Администрация Сайта гарантирует, что Информация, собранная в процессе использования сайта, не будет передана третьим лицам, за исключением</w:t>
      </w:r>
      <w:r>
        <w:rPr>
          <w:spacing w:val="80"/>
        </w:rPr>
        <w:t xml:space="preserve"> </w:t>
      </w:r>
      <w:r>
        <w:t>случаев, прямо предусмотренных в Политике конфиденциальности.</w:t>
      </w:r>
    </w:p>
    <w:p w14:paraId="23C4EF8E" w14:textId="77777777" w:rsidR="00E836F2" w:rsidRDefault="00C419E1">
      <w:pPr>
        <w:pStyle w:val="2"/>
        <w:numPr>
          <w:ilvl w:val="0"/>
          <w:numId w:val="2"/>
        </w:numPr>
        <w:tabs>
          <w:tab w:val="left" w:pos="949"/>
        </w:tabs>
        <w:spacing w:before="274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5526DDF2" w14:textId="77777777" w:rsidR="00E836F2" w:rsidRDefault="00E836F2">
      <w:pPr>
        <w:pStyle w:val="a3"/>
        <w:ind w:left="0" w:firstLine="0"/>
        <w:jc w:val="left"/>
      </w:pPr>
    </w:p>
    <w:p w14:paraId="4F1D7211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256"/>
        </w:tabs>
        <w:ind w:right="140" w:firstLine="708"/>
        <w:rPr>
          <w:sz w:val="24"/>
        </w:rPr>
      </w:pPr>
      <w:r>
        <w:rPr>
          <w:sz w:val="24"/>
        </w:rPr>
        <w:t>В рамках настоящей Политики конфиденциальности под персональной информацией Пользователя понимаются:</w:t>
      </w:r>
    </w:p>
    <w:p w14:paraId="37ADD842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395"/>
        </w:tabs>
        <w:ind w:right="139" w:firstLine="708"/>
        <w:rPr>
          <w:sz w:val="24"/>
        </w:rPr>
      </w:pPr>
      <w:r>
        <w:rPr>
          <w:sz w:val="24"/>
        </w:rPr>
        <w:t xml:space="preserve">Персональная информация, которую Пользователь предоставляет о себе самостоятельно в процессе использования Сервисов, включая персональные данные </w:t>
      </w:r>
      <w:r>
        <w:rPr>
          <w:spacing w:val="-2"/>
          <w:sz w:val="24"/>
        </w:rPr>
        <w:t>Пользователя.</w:t>
      </w:r>
    </w:p>
    <w:p w14:paraId="234E2CE7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345"/>
        </w:tabs>
        <w:ind w:right="3" w:firstLine="708"/>
        <w:rPr>
          <w:sz w:val="24"/>
        </w:rPr>
      </w:pPr>
      <w:r>
        <w:rPr>
          <w:sz w:val="24"/>
        </w:rPr>
        <w:t xml:space="preserve"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091D53FE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402"/>
        </w:tabs>
        <w:ind w:left="1402" w:hanging="693"/>
        <w:rPr>
          <w:sz w:val="24"/>
        </w:rPr>
      </w:pPr>
      <w:r>
        <w:rPr>
          <w:sz w:val="24"/>
        </w:rPr>
        <w:t>Настоящая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w w:val="150"/>
          <w:sz w:val="24"/>
        </w:rPr>
        <w:t xml:space="preserve"> </w:t>
      </w:r>
      <w:r>
        <w:rPr>
          <w:spacing w:val="-2"/>
          <w:sz w:val="24"/>
        </w:rPr>
        <w:t>Сайту</w:t>
      </w:r>
    </w:p>
    <w:p w14:paraId="452BE1FC" w14:textId="77777777" w:rsidR="00E836F2" w:rsidRDefault="001B71C8" w:rsidP="00E17B25">
      <w:pPr>
        <w:ind w:left="1"/>
        <w:jc w:val="both"/>
        <w:rPr>
          <w:b/>
          <w:sz w:val="24"/>
        </w:rPr>
      </w:pPr>
      <w:hyperlink r:id="rId6" w:history="1">
        <w:r w:rsidRPr="00CD5A21">
          <w:rPr>
            <w:rStyle w:val="a5"/>
          </w:rPr>
          <w:t>https://yarsvift.ru</w:t>
        </w:r>
      </w:hyperlink>
      <w:r w:rsidR="00C419E1">
        <w:rPr>
          <w:b/>
          <w:spacing w:val="-2"/>
          <w:sz w:val="24"/>
        </w:rPr>
        <w:t>.</w:t>
      </w:r>
    </w:p>
    <w:p w14:paraId="3F89488E" w14:textId="77777777" w:rsidR="00E836F2" w:rsidRDefault="00E836F2">
      <w:pPr>
        <w:pStyle w:val="a3"/>
        <w:ind w:left="0" w:firstLine="0"/>
        <w:jc w:val="left"/>
        <w:rPr>
          <w:b/>
        </w:rPr>
      </w:pPr>
    </w:p>
    <w:p w14:paraId="10B1386B" w14:textId="77777777" w:rsidR="00E836F2" w:rsidRDefault="00C419E1">
      <w:pPr>
        <w:pStyle w:val="2"/>
        <w:numPr>
          <w:ilvl w:val="0"/>
          <w:numId w:val="2"/>
        </w:numPr>
        <w:tabs>
          <w:tab w:val="left" w:pos="949"/>
        </w:tabs>
      </w:pPr>
      <w:r>
        <w:t>ЦЕЛИ</w:t>
      </w:r>
      <w:r>
        <w:rPr>
          <w:spacing w:val="-2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rPr>
          <w:spacing w:val="-2"/>
        </w:rPr>
        <w:t>ПОЛЬЗОВАТЕЛЕЙ</w:t>
      </w:r>
    </w:p>
    <w:p w14:paraId="79CE29A0" w14:textId="77777777" w:rsidR="00E836F2" w:rsidRDefault="00E836F2">
      <w:pPr>
        <w:pStyle w:val="a3"/>
        <w:ind w:left="0" w:firstLine="0"/>
        <w:jc w:val="left"/>
      </w:pPr>
    </w:p>
    <w:p w14:paraId="751FC746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229"/>
        </w:tabs>
        <w:ind w:right="137" w:firstLine="708"/>
        <w:rPr>
          <w:sz w:val="24"/>
        </w:rPr>
      </w:pPr>
      <w:r>
        <w:rPr>
          <w:sz w:val="24"/>
        </w:rPr>
        <w:t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40"/>
          <w:sz w:val="24"/>
        </w:rPr>
        <w:t xml:space="preserve">  </w:t>
      </w:r>
      <w:r>
        <w:rPr>
          <w:sz w:val="24"/>
        </w:rPr>
        <w:t>когда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предусмотрено</w:t>
      </w:r>
    </w:p>
    <w:p w14:paraId="5F2CB4D9" w14:textId="77777777" w:rsidR="00E836F2" w:rsidRDefault="00E836F2" w:rsidP="00E17B25">
      <w:pPr>
        <w:pStyle w:val="a4"/>
        <w:rPr>
          <w:sz w:val="24"/>
        </w:rPr>
        <w:sectPr w:rsidR="00E836F2" w:rsidSect="00E17B25">
          <w:type w:val="continuous"/>
          <w:pgSz w:w="11910" w:h="16840"/>
          <w:pgMar w:top="709" w:right="708" w:bottom="280" w:left="993" w:header="720" w:footer="720" w:gutter="0"/>
          <w:cols w:space="720"/>
        </w:sectPr>
      </w:pPr>
    </w:p>
    <w:p w14:paraId="5122E2BD" w14:textId="77777777" w:rsidR="00E836F2" w:rsidRDefault="00C419E1" w:rsidP="00E17B25">
      <w:pPr>
        <w:pStyle w:val="a3"/>
        <w:spacing w:before="73"/>
        <w:ind w:firstLine="0"/>
      </w:pPr>
      <w:r>
        <w:lastRenderedPageBreak/>
        <w:t>обязательное</w:t>
      </w:r>
      <w:r>
        <w:rPr>
          <w:spacing w:val="80"/>
        </w:rPr>
        <w:t xml:space="preserve"> </w:t>
      </w:r>
      <w:r>
        <w:t>хранение</w:t>
      </w:r>
      <w:r>
        <w:rPr>
          <w:spacing w:val="80"/>
        </w:rPr>
        <w:t xml:space="preserve"> </w:t>
      </w:r>
      <w:r>
        <w:t>персональной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определенного</w:t>
      </w:r>
      <w:r>
        <w:rPr>
          <w:spacing w:val="80"/>
        </w:rPr>
        <w:t xml:space="preserve"> </w:t>
      </w:r>
      <w:r>
        <w:t xml:space="preserve">законом </w:t>
      </w:r>
      <w:r>
        <w:rPr>
          <w:spacing w:val="-2"/>
        </w:rPr>
        <w:t>срока.</w:t>
      </w:r>
    </w:p>
    <w:p w14:paraId="42615ACE" w14:textId="77777777" w:rsidR="00E836F2" w:rsidRDefault="00C419E1" w:rsidP="00E17B25">
      <w:pPr>
        <w:pStyle w:val="a3"/>
        <w:ind w:right="138"/>
      </w:pPr>
      <w:r>
        <w:t>В случае</w:t>
      </w:r>
      <w:r>
        <w:rPr>
          <w:spacing w:val="-2"/>
        </w:rPr>
        <w:t xml:space="preserve"> </w:t>
      </w:r>
      <w:r>
        <w:t>получения уведомления от Пользователя об отзыве</w:t>
      </w:r>
      <w:r>
        <w:rPr>
          <w:spacing w:val="-1"/>
        </w:rPr>
        <w:t xml:space="preserve"> </w:t>
      </w:r>
      <w:r>
        <w:t>согласия на обработку персональных данных Сайт прекращает обработку персональных данных Пользователя в срок, не превышающий 30 х дней с момента получения.</w:t>
      </w:r>
    </w:p>
    <w:p w14:paraId="2BE56B20" w14:textId="77777777" w:rsidR="00E836F2" w:rsidRDefault="00C419E1" w:rsidP="00E17B25">
      <w:pPr>
        <w:pStyle w:val="a3"/>
        <w:ind w:right="138"/>
      </w:pPr>
      <w:r>
        <w:t>Уведомление об отзыве согласия на обработку персональных данных направляе</w:t>
      </w:r>
      <w:r w:rsidR="001B71C8">
        <w:t xml:space="preserve">тся на адрес электронной почты: </w:t>
      </w:r>
      <w:hyperlink r:id="rId7" w:history="1">
        <w:r w:rsidR="001B71C8" w:rsidRPr="005C6841">
          <w:rPr>
            <w:rStyle w:val="a5"/>
          </w:rPr>
          <w:t>sviftcompany@mail.ru,</w:t>
        </w:r>
      </w:hyperlink>
      <w:r>
        <w:t xml:space="preserve"> а также путем письменного</w:t>
      </w:r>
      <w:r>
        <w:rPr>
          <w:spacing w:val="40"/>
        </w:rPr>
        <w:t xml:space="preserve"> </w:t>
      </w:r>
      <w:r>
        <w:t xml:space="preserve">обращения по юридическому адресу: адрес: </w:t>
      </w:r>
      <w:r w:rsidR="001B71C8">
        <w:t>150008, Ярославская обл., г. Ярославль, пр-т Машиностроителей, д.83.</w:t>
      </w:r>
    </w:p>
    <w:p w14:paraId="1B4B7FBF" w14:textId="77777777" w:rsidR="001F0722" w:rsidRPr="001F0722" w:rsidRDefault="00C419E1" w:rsidP="006B35A2">
      <w:pPr>
        <w:pStyle w:val="a4"/>
        <w:numPr>
          <w:ilvl w:val="1"/>
          <w:numId w:val="2"/>
        </w:numPr>
        <w:tabs>
          <w:tab w:val="left" w:pos="1186"/>
          <w:tab w:val="left" w:pos="1276"/>
        </w:tabs>
        <w:spacing w:before="1"/>
        <w:ind w:left="0" w:firstLine="709"/>
        <w:rPr>
          <w:sz w:val="24"/>
        </w:rPr>
      </w:pPr>
      <w:r w:rsidRPr="001F0722">
        <w:rPr>
          <w:sz w:val="24"/>
        </w:rPr>
        <w:t>Персональную</w:t>
      </w:r>
      <w:r w:rsidRPr="001F0722">
        <w:rPr>
          <w:spacing w:val="55"/>
          <w:sz w:val="24"/>
        </w:rPr>
        <w:t xml:space="preserve"> </w:t>
      </w:r>
      <w:r w:rsidRPr="001F0722">
        <w:rPr>
          <w:sz w:val="24"/>
        </w:rPr>
        <w:t>информацию</w:t>
      </w:r>
      <w:r w:rsidRPr="001F0722">
        <w:rPr>
          <w:spacing w:val="56"/>
          <w:sz w:val="24"/>
        </w:rPr>
        <w:t xml:space="preserve"> </w:t>
      </w:r>
      <w:r w:rsidRPr="001F0722">
        <w:rPr>
          <w:sz w:val="24"/>
        </w:rPr>
        <w:t>Пользователя</w:t>
      </w:r>
      <w:r w:rsidRPr="001F0722">
        <w:rPr>
          <w:spacing w:val="55"/>
          <w:sz w:val="24"/>
        </w:rPr>
        <w:t xml:space="preserve"> </w:t>
      </w:r>
      <w:r w:rsidRPr="001F0722">
        <w:rPr>
          <w:sz w:val="24"/>
        </w:rPr>
        <w:t>Сайт</w:t>
      </w:r>
      <w:r w:rsidRPr="001F0722">
        <w:rPr>
          <w:spacing w:val="56"/>
          <w:sz w:val="24"/>
        </w:rPr>
        <w:t xml:space="preserve"> </w:t>
      </w:r>
      <w:r w:rsidRPr="001F0722">
        <w:rPr>
          <w:sz w:val="24"/>
        </w:rPr>
        <w:t>обрабатывает</w:t>
      </w:r>
      <w:r w:rsidRPr="001F0722">
        <w:rPr>
          <w:spacing w:val="58"/>
          <w:sz w:val="24"/>
        </w:rPr>
        <w:t xml:space="preserve"> </w:t>
      </w:r>
      <w:r w:rsidRPr="001F0722">
        <w:rPr>
          <w:sz w:val="24"/>
        </w:rPr>
        <w:t>в</w:t>
      </w:r>
      <w:r w:rsidRPr="001F0722">
        <w:rPr>
          <w:spacing w:val="56"/>
          <w:sz w:val="24"/>
        </w:rPr>
        <w:t xml:space="preserve"> </w:t>
      </w:r>
      <w:r w:rsidRPr="001F0722">
        <w:rPr>
          <w:spacing w:val="-2"/>
          <w:sz w:val="24"/>
        </w:rPr>
        <w:t>следующих</w:t>
      </w:r>
      <w:r w:rsidR="001F0722" w:rsidRPr="001F0722">
        <w:rPr>
          <w:spacing w:val="-2"/>
          <w:sz w:val="24"/>
        </w:rPr>
        <w:t xml:space="preserve"> ц</w:t>
      </w:r>
      <w:r w:rsidRPr="001F0722">
        <w:rPr>
          <w:spacing w:val="-2"/>
        </w:rPr>
        <w:t>елях:</w:t>
      </w:r>
    </w:p>
    <w:p w14:paraId="3A70830D" w14:textId="77777777" w:rsidR="001F0722" w:rsidRDefault="001F0722" w:rsidP="006B35A2">
      <w:pPr>
        <w:pStyle w:val="a4"/>
        <w:numPr>
          <w:ilvl w:val="2"/>
          <w:numId w:val="2"/>
        </w:numPr>
        <w:tabs>
          <w:tab w:val="left" w:pos="-851"/>
          <w:tab w:val="left" w:pos="1276"/>
        </w:tabs>
        <w:ind w:left="0" w:firstLine="709"/>
        <w:rPr>
          <w:sz w:val="24"/>
        </w:rPr>
      </w:pPr>
      <w:r>
        <w:rPr>
          <w:sz w:val="24"/>
        </w:rPr>
        <w:t>Идентификации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Сайте.</w:t>
      </w:r>
    </w:p>
    <w:p w14:paraId="09605A33" w14:textId="77777777" w:rsidR="001F0722" w:rsidRDefault="001F0722" w:rsidP="006B35A2">
      <w:pPr>
        <w:pStyle w:val="a4"/>
        <w:numPr>
          <w:ilvl w:val="2"/>
          <w:numId w:val="2"/>
        </w:numPr>
        <w:tabs>
          <w:tab w:val="left" w:pos="-851"/>
          <w:tab w:val="left" w:pos="1276"/>
        </w:tabs>
        <w:ind w:left="0" w:firstLine="709"/>
        <w:rPr>
          <w:sz w:val="24"/>
        </w:rPr>
      </w:pPr>
      <w:r>
        <w:rPr>
          <w:sz w:val="24"/>
        </w:rPr>
        <w:t>Предоставления</w:t>
      </w:r>
      <w:r>
        <w:rPr>
          <w:spacing w:val="7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7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69"/>
          <w:sz w:val="24"/>
        </w:rPr>
        <w:t xml:space="preserve"> </w:t>
      </w:r>
      <w:r>
        <w:rPr>
          <w:sz w:val="24"/>
        </w:rPr>
        <w:t>к</w:t>
      </w:r>
      <w:r>
        <w:rPr>
          <w:spacing w:val="70"/>
          <w:sz w:val="24"/>
        </w:rPr>
        <w:t xml:space="preserve"> </w:t>
      </w:r>
      <w:r>
        <w:rPr>
          <w:sz w:val="24"/>
        </w:rPr>
        <w:t>персонализированным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ресурсам Сайта.</w:t>
      </w:r>
    </w:p>
    <w:p w14:paraId="50710D26" w14:textId="77777777" w:rsidR="001F0722" w:rsidRDefault="001F0722" w:rsidP="006B35A2">
      <w:pPr>
        <w:pStyle w:val="a4"/>
        <w:numPr>
          <w:ilvl w:val="2"/>
          <w:numId w:val="2"/>
        </w:numPr>
        <w:tabs>
          <w:tab w:val="left" w:pos="-851"/>
          <w:tab w:val="left" w:pos="724"/>
          <w:tab w:val="left" w:pos="1276"/>
        </w:tabs>
        <w:ind w:left="0" w:firstLine="709"/>
        <w:rPr>
          <w:sz w:val="24"/>
        </w:rPr>
      </w:pPr>
      <w:r>
        <w:rPr>
          <w:sz w:val="24"/>
        </w:rPr>
        <w:t>Установления</w:t>
      </w:r>
      <w:r>
        <w:rPr>
          <w:spacing w:val="30"/>
          <w:sz w:val="24"/>
        </w:rPr>
        <w:t xml:space="preserve">  </w:t>
      </w:r>
      <w:r>
        <w:rPr>
          <w:sz w:val="24"/>
        </w:rPr>
        <w:t>с</w:t>
      </w:r>
      <w:r>
        <w:rPr>
          <w:spacing w:val="31"/>
          <w:sz w:val="24"/>
        </w:rPr>
        <w:t xml:space="preserve">  </w:t>
      </w:r>
      <w:r>
        <w:rPr>
          <w:sz w:val="24"/>
        </w:rPr>
        <w:t>Пользователем</w:t>
      </w:r>
      <w:r>
        <w:rPr>
          <w:spacing w:val="31"/>
          <w:sz w:val="24"/>
        </w:rPr>
        <w:t xml:space="preserve">  </w:t>
      </w:r>
      <w:r>
        <w:rPr>
          <w:sz w:val="24"/>
        </w:rPr>
        <w:t>обратной</w:t>
      </w:r>
      <w:r>
        <w:rPr>
          <w:spacing w:val="31"/>
          <w:sz w:val="24"/>
        </w:rPr>
        <w:t xml:space="preserve">  </w:t>
      </w:r>
      <w:r>
        <w:rPr>
          <w:sz w:val="24"/>
        </w:rPr>
        <w:t>связи,</w:t>
      </w:r>
      <w:r>
        <w:rPr>
          <w:spacing w:val="32"/>
          <w:sz w:val="24"/>
        </w:rPr>
        <w:t xml:space="preserve">  </w:t>
      </w:r>
      <w:r>
        <w:rPr>
          <w:sz w:val="24"/>
        </w:rPr>
        <w:t>включая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направление</w:t>
      </w:r>
    </w:p>
    <w:p w14:paraId="1C12549B" w14:textId="77777777" w:rsidR="00E836F2" w:rsidRDefault="00C419E1" w:rsidP="006B35A2">
      <w:pPr>
        <w:pStyle w:val="a3"/>
        <w:tabs>
          <w:tab w:val="left" w:pos="-851"/>
          <w:tab w:val="left" w:pos="1276"/>
        </w:tabs>
        <w:ind w:left="0" w:firstLine="709"/>
      </w:pPr>
      <w:r>
        <w:t>уведомлений,</w:t>
      </w:r>
      <w:r>
        <w:rPr>
          <w:spacing w:val="40"/>
        </w:rPr>
        <w:t xml:space="preserve"> </w:t>
      </w:r>
      <w:r>
        <w:t>запросов,</w:t>
      </w:r>
      <w:r>
        <w:rPr>
          <w:spacing w:val="40"/>
        </w:rPr>
        <w:t xml:space="preserve"> </w:t>
      </w:r>
      <w:r>
        <w:t>касающихся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запросов и заявок от Пользователя.</w:t>
      </w:r>
    </w:p>
    <w:p w14:paraId="06448412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316"/>
        </w:tabs>
        <w:ind w:right="140" w:firstLine="708"/>
        <w:rPr>
          <w:sz w:val="24"/>
        </w:rPr>
      </w:pPr>
      <w:r>
        <w:rPr>
          <w:sz w:val="24"/>
        </w:rPr>
        <w:t>Определения места нахождения Пользователя для обеспечения безопасности, предотвращения мошенничества.</w:t>
      </w:r>
    </w:p>
    <w:p w14:paraId="0D8B5E24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530"/>
          <w:tab w:val="left" w:pos="3434"/>
          <w:tab w:val="left" w:pos="5217"/>
          <w:tab w:val="left" w:pos="5626"/>
          <w:tab w:val="left" w:pos="6794"/>
          <w:tab w:val="left" w:pos="8529"/>
        </w:tabs>
        <w:ind w:right="139" w:firstLine="708"/>
        <w:rPr>
          <w:sz w:val="24"/>
        </w:rPr>
      </w:pPr>
      <w:r>
        <w:rPr>
          <w:spacing w:val="-2"/>
          <w:sz w:val="24"/>
        </w:rPr>
        <w:t>Подтверждения</w:t>
      </w:r>
      <w:r>
        <w:rPr>
          <w:sz w:val="24"/>
        </w:rPr>
        <w:tab/>
      </w:r>
      <w:r>
        <w:rPr>
          <w:spacing w:val="-2"/>
          <w:sz w:val="24"/>
        </w:rPr>
        <w:t>достоверности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полноты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 xml:space="preserve">данных, </w:t>
      </w:r>
      <w:r>
        <w:rPr>
          <w:sz w:val="24"/>
        </w:rPr>
        <w:t>предоставленных Пользователем.</w:t>
      </w:r>
    </w:p>
    <w:p w14:paraId="36A73603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309"/>
        </w:tabs>
        <w:ind w:left="1309" w:hanging="600"/>
        <w:rPr>
          <w:sz w:val="24"/>
        </w:rPr>
      </w:pP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записи.</w:t>
      </w:r>
    </w:p>
    <w:p w14:paraId="47CFEE00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419"/>
        </w:tabs>
        <w:ind w:right="140" w:firstLine="708"/>
        <w:rPr>
          <w:sz w:val="24"/>
        </w:rPr>
      </w:pPr>
      <w:r>
        <w:rPr>
          <w:sz w:val="24"/>
        </w:rPr>
        <w:t>Предоставления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клиентской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технической поддержки при возникновении проблем, связанных с использованием Сайта.</w:t>
      </w:r>
    </w:p>
    <w:p w14:paraId="0EEA58D5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309"/>
        </w:tabs>
        <w:ind w:left="1309" w:hanging="600"/>
        <w:rPr>
          <w:sz w:val="24"/>
        </w:rPr>
      </w:pP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рекламной 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согласия </w:t>
      </w:r>
      <w:r>
        <w:rPr>
          <w:spacing w:val="-2"/>
          <w:sz w:val="24"/>
        </w:rPr>
        <w:t>Пользователя.</w:t>
      </w:r>
    </w:p>
    <w:p w14:paraId="4F5EAD42" w14:textId="77777777" w:rsidR="00E836F2" w:rsidRDefault="00E836F2" w:rsidP="00E17B25">
      <w:pPr>
        <w:pStyle w:val="a3"/>
        <w:ind w:left="0" w:firstLine="0"/>
      </w:pPr>
    </w:p>
    <w:p w14:paraId="7E299A8F" w14:textId="77777777" w:rsidR="00E836F2" w:rsidRDefault="00C419E1" w:rsidP="00E17B25">
      <w:pPr>
        <w:pStyle w:val="2"/>
        <w:numPr>
          <w:ilvl w:val="0"/>
          <w:numId w:val="2"/>
        </w:numPr>
        <w:tabs>
          <w:tab w:val="left" w:pos="1436"/>
          <w:tab w:val="left" w:pos="3145"/>
          <w:tab w:val="left" w:pos="5100"/>
          <w:tab w:val="left" w:pos="7604"/>
        </w:tabs>
        <w:ind w:left="1" w:right="140" w:firstLine="708"/>
        <w:jc w:val="both"/>
      </w:pPr>
      <w:r>
        <w:rPr>
          <w:spacing w:val="-2"/>
        </w:rPr>
        <w:t>УСЛОВИЯ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ПЕРСОНАЛЬНОЙ</w:t>
      </w:r>
      <w:r>
        <w:tab/>
      </w:r>
      <w:r>
        <w:rPr>
          <w:spacing w:val="-2"/>
        </w:rPr>
        <w:t xml:space="preserve">ИНФОРМАЦИИ </w:t>
      </w:r>
      <w:r>
        <w:t>ПОЛЬЗОВАТЕЛЕЙ И ЕЕ ПЕРЕДАЧИ ТРЕТЬИМ ЛИЦАМ</w:t>
      </w:r>
    </w:p>
    <w:p w14:paraId="1D1B5B22" w14:textId="77777777" w:rsidR="00E836F2" w:rsidRDefault="00E836F2" w:rsidP="00E17B25">
      <w:pPr>
        <w:pStyle w:val="a3"/>
        <w:ind w:left="0" w:firstLine="0"/>
      </w:pPr>
    </w:p>
    <w:p w14:paraId="3D83F281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213"/>
        </w:tabs>
        <w:ind w:right="137" w:firstLine="708"/>
        <w:rPr>
          <w:sz w:val="24"/>
        </w:rPr>
      </w:pPr>
      <w:r>
        <w:rPr>
          <w:sz w:val="24"/>
        </w:rPr>
        <w:t>Сайт хранит персональную информацию Пользователей в соответствии с внутренними регламентами конкретных сервисов.</w:t>
      </w:r>
    </w:p>
    <w:p w14:paraId="09FB1FD3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270"/>
        </w:tabs>
        <w:ind w:right="137" w:firstLine="708"/>
        <w:rPr>
          <w:sz w:val="24"/>
        </w:rPr>
      </w:pPr>
      <w:r>
        <w:rPr>
          <w:sz w:val="24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020096C8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133"/>
        </w:tabs>
        <w:ind w:right="140" w:firstLine="708"/>
        <w:rPr>
          <w:sz w:val="24"/>
        </w:rPr>
      </w:pPr>
      <w:r>
        <w:rPr>
          <w:sz w:val="24"/>
        </w:rPr>
        <w:t>Сайт 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передать персональную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 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 в следующих случаях:</w:t>
      </w:r>
    </w:p>
    <w:p w14:paraId="6BA521D0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309"/>
        </w:tabs>
        <w:ind w:left="1309" w:hanging="600"/>
        <w:rPr>
          <w:sz w:val="24"/>
        </w:rPr>
      </w:pPr>
      <w:r>
        <w:rPr>
          <w:sz w:val="24"/>
        </w:rPr>
        <w:t>Пользователь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выразил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такие </w:t>
      </w:r>
      <w:r>
        <w:rPr>
          <w:spacing w:val="-2"/>
          <w:sz w:val="24"/>
        </w:rPr>
        <w:t>действия.</w:t>
      </w:r>
    </w:p>
    <w:p w14:paraId="390F1A62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412"/>
        </w:tabs>
        <w:ind w:right="138" w:firstLine="708"/>
        <w:rPr>
          <w:sz w:val="24"/>
        </w:rPr>
      </w:pPr>
      <w:r>
        <w:rPr>
          <w:sz w:val="24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1373E8B6" w14:textId="77777777" w:rsidR="00E836F2" w:rsidRDefault="00C419E1" w:rsidP="00E17B25">
      <w:pPr>
        <w:pStyle w:val="a4"/>
        <w:numPr>
          <w:ilvl w:val="2"/>
          <w:numId w:val="1"/>
        </w:numPr>
        <w:tabs>
          <w:tab w:val="left" w:pos="1597"/>
        </w:tabs>
        <w:ind w:right="137" w:firstLine="708"/>
        <w:rPr>
          <w:sz w:val="24"/>
        </w:rPr>
      </w:pPr>
      <w:r>
        <w:rPr>
          <w:sz w:val="24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60B3500D" w14:textId="77777777" w:rsidR="00E836F2" w:rsidRDefault="00C419E1" w:rsidP="00E17B25">
      <w:pPr>
        <w:pStyle w:val="a4"/>
        <w:numPr>
          <w:ilvl w:val="2"/>
          <w:numId w:val="1"/>
        </w:numPr>
        <w:tabs>
          <w:tab w:val="left" w:pos="1352"/>
        </w:tabs>
        <w:ind w:right="139" w:firstLine="708"/>
        <w:rPr>
          <w:sz w:val="24"/>
        </w:rPr>
      </w:pPr>
      <w:r>
        <w:rPr>
          <w:sz w:val="24"/>
        </w:rPr>
        <w:t>В случае продажи Сайта к приобретателю переходят все обязательства по соблюдению условий настоящей Политики применительно к полученной им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персональной информации.</w:t>
      </w:r>
    </w:p>
    <w:p w14:paraId="5A12FCEE" w14:textId="77777777" w:rsidR="00E836F2" w:rsidRPr="003A5C00" w:rsidRDefault="00C419E1" w:rsidP="003A5C00">
      <w:pPr>
        <w:pStyle w:val="a4"/>
        <w:numPr>
          <w:ilvl w:val="1"/>
          <w:numId w:val="2"/>
        </w:numPr>
        <w:tabs>
          <w:tab w:val="left" w:pos="1169"/>
        </w:tabs>
        <w:ind w:right="3" w:firstLine="708"/>
        <w:rPr>
          <w:sz w:val="24"/>
          <w:szCs w:val="24"/>
        </w:rPr>
      </w:pPr>
      <w:r>
        <w:rPr>
          <w:sz w:val="24"/>
        </w:rPr>
        <w:t>Обработка персональных данных Пользователя осуществляется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или</w:t>
      </w:r>
      <w:r>
        <w:rPr>
          <w:spacing w:val="51"/>
          <w:sz w:val="24"/>
        </w:rPr>
        <w:t xml:space="preserve"> </w:t>
      </w:r>
      <w:r>
        <w:rPr>
          <w:sz w:val="24"/>
        </w:rPr>
        <w:t>без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таких</w:t>
      </w:r>
      <w:r>
        <w:rPr>
          <w:spacing w:val="49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50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данных</w:t>
      </w:r>
      <w:r w:rsidR="00E90F09">
        <w:rPr>
          <w:spacing w:val="-2"/>
          <w:sz w:val="24"/>
        </w:rPr>
        <w:t xml:space="preserve"> </w:t>
      </w:r>
      <w:r w:rsidRPr="003A5C00">
        <w:rPr>
          <w:sz w:val="24"/>
          <w:szCs w:val="24"/>
        </w:rPr>
        <w:t>Пользователей осуществляется в соответствии с Федеральным законом от 27.07.2006 N 152-ФЗ "О персональных данных"</w:t>
      </w:r>
    </w:p>
    <w:p w14:paraId="257E1A1E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198"/>
        </w:tabs>
        <w:ind w:right="140" w:firstLine="708"/>
        <w:rPr>
          <w:sz w:val="24"/>
        </w:rPr>
      </w:pPr>
      <w:r>
        <w:rPr>
          <w:sz w:val="24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71BCBAB3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337"/>
        </w:tabs>
        <w:ind w:right="139" w:firstLine="708"/>
        <w:rPr>
          <w:sz w:val="24"/>
        </w:rPr>
      </w:pPr>
      <w:r>
        <w:rPr>
          <w:sz w:val="24"/>
        </w:rPr>
        <w:t xml:space="preserve"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</w:t>
      </w:r>
      <w:r>
        <w:rPr>
          <w:sz w:val="24"/>
        </w:rPr>
        <w:lastRenderedPageBreak/>
        <w:t>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0536201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133"/>
        </w:tabs>
        <w:ind w:right="139" w:firstLine="708"/>
        <w:rPr>
          <w:sz w:val="24"/>
        </w:rPr>
      </w:pPr>
      <w:r>
        <w:rPr>
          <w:sz w:val="24"/>
        </w:rPr>
        <w:t>Администрация Сайта совместно с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 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49E3BFAB" w14:textId="77777777" w:rsidR="00E836F2" w:rsidRDefault="00E836F2" w:rsidP="00E17B25">
      <w:pPr>
        <w:pStyle w:val="a3"/>
        <w:ind w:left="0" w:firstLine="0"/>
      </w:pPr>
    </w:p>
    <w:p w14:paraId="413CCDFA" w14:textId="77777777" w:rsidR="00E836F2" w:rsidRDefault="00C419E1" w:rsidP="00E17B25">
      <w:pPr>
        <w:pStyle w:val="2"/>
        <w:numPr>
          <w:ilvl w:val="0"/>
          <w:numId w:val="2"/>
        </w:numPr>
        <w:tabs>
          <w:tab w:val="left" w:pos="949"/>
        </w:tabs>
        <w:spacing w:before="1"/>
        <w:jc w:val="both"/>
      </w:pPr>
      <w:r>
        <w:t xml:space="preserve">ОБЯЗАТЕЛЬСТВА </w:t>
      </w:r>
      <w:r>
        <w:rPr>
          <w:spacing w:val="-2"/>
        </w:rPr>
        <w:t>СТОРОН</w:t>
      </w:r>
    </w:p>
    <w:p w14:paraId="54B6B4E7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129"/>
        </w:tabs>
        <w:spacing w:before="276"/>
        <w:ind w:left="1129" w:hanging="420"/>
        <w:rPr>
          <w:sz w:val="24"/>
        </w:rPr>
      </w:pPr>
      <w:r>
        <w:rPr>
          <w:sz w:val="24"/>
        </w:rPr>
        <w:t xml:space="preserve">Пользователь </w:t>
      </w:r>
      <w:r>
        <w:rPr>
          <w:spacing w:val="-2"/>
          <w:sz w:val="24"/>
        </w:rPr>
        <w:t>обязан:</w:t>
      </w:r>
    </w:p>
    <w:p w14:paraId="0046EDE5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417"/>
        </w:tabs>
        <w:ind w:right="140" w:firstLine="708"/>
        <w:rPr>
          <w:sz w:val="24"/>
        </w:rPr>
      </w:pPr>
      <w:r>
        <w:rPr>
          <w:sz w:val="24"/>
        </w:rPr>
        <w:t>Предоставить информацию о персональных данных, необходимую для пользования Сайтом.</w:t>
      </w:r>
    </w:p>
    <w:p w14:paraId="3C2113DA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441"/>
        </w:tabs>
        <w:ind w:right="138" w:firstLine="708"/>
        <w:rPr>
          <w:sz w:val="24"/>
        </w:rPr>
      </w:pPr>
      <w:r>
        <w:rPr>
          <w:sz w:val="24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5C036BBC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129"/>
        </w:tabs>
        <w:ind w:left="1129" w:hanging="420"/>
        <w:rPr>
          <w:sz w:val="24"/>
        </w:rPr>
      </w:pPr>
      <w:r>
        <w:rPr>
          <w:sz w:val="24"/>
        </w:rPr>
        <w:t xml:space="preserve">Администрация Сайта </w:t>
      </w:r>
      <w:r>
        <w:rPr>
          <w:spacing w:val="-2"/>
          <w:sz w:val="24"/>
        </w:rPr>
        <w:t>обязана:</w:t>
      </w:r>
    </w:p>
    <w:p w14:paraId="0A48F5D9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496"/>
        </w:tabs>
        <w:ind w:right="142" w:firstLine="708"/>
        <w:rPr>
          <w:sz w:val="24"/>
        </w:rPr>
      </w:pPr>
      <w:r>
        <w:rPr>
          <w:sz w:val="24"/>
        </w:rPr>
        <w:t>Использовать полученную информацию исключительно для целей, указанных в настоящей Политике конфиденциальности.</w:t>
      </w:r>
    </w:p>
    <w:p w14:paraId="2C0C448C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316"/>
        </w:tabs>
        <w:ind w:right="141" w:firstLine="708"/>
        <w:rPr>
          <w:sz w:val="24"/>
        </w:rPr>
      </w:pPr>
      <w:r>
        <w:rPr>
          <w:sz w:val="24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6DAE89F8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424"/>
        </w:tabs>
        <w:ind w:right="137" w:firstLine="708"/>
        <w:rPr>
          <w:sz w:val="24"/>
        </w:rPr>
      </w:pPr>
      <w:r>
        <w:rPr>
          <w:sz w:val="24"/>
        </w:rPr>
        <w:t>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</w:t>
      </w:r>
    </w:p>
    <w:p w14:paraId="5BEFEA80" w14:textId="77777777" w:rsidR="00E836F2" w:rsidRDefault="00C419E1" w:rsidP="00E17B25">
      <w:pPr>
        <w:pStyle w:val="a4"/>
        <w:numPr>
          <w:ilvl w:val="3"/>
          <w:numId w:val="2"/>
        </w:numPr>
        <w:tabs>
          <w:tab w:val="left" w:pos="848"/>
        </w:tabs>
        <w:ind w:left="848" w:hanging="139"/>
        <w:rPr>
          <w:sz w:val="24"/>
        </w:rPr>
      </w:pPr>
      <w:r>
        <w:rPr>
          <w:sz w:val="24"/>
        </w:rPr>
        <w:t>ограничение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 к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данным;</w:t>
      </w:r>
    </w:p>
    <w:p w14:paraId="1E0410A3" w14:textId="77777777" w:rsidR="00E836F2" w:rsidRDefault="00C419E1" w:rsidP="00E17B25">
      <w:pPr>
        <w:pStyle w:val="a4"/>
        <w:numPr>
          <w:ilvl w:val="3"/>
          <w:numId w:val="2"/>
        </w:numPr>
        <w:tabs>
          <w:tab w:val="left" w:pos="891"/>
        </w:tabs>
        <w:ind w:right="143" w:firstLine="708"/>
        <w:rPr>
          <w:sz w:val="24"/>
        </w:rPr>
      </w:pPr>
      <w:r>
        <w:rPr>
          <w:sz w:val="24"/>
        </w:rPr>
        <w:t xml:space="preserve">программная идентификация Пользователей, сотрудников Оператора и учет их </w:t>
      </w:r>
      <w:r>
        <w:rPr>
          <w:spacing w:val="-2"/>
          <w:sz w:val="24"/>
        </w:rPr>
        <w:t>действий;</w:t>
      </w:r>
    </w:p>
    <w:p w14:paraId="1CFEF26B" w14:textId="77777777" w:rsidR="00E836F2" w:rsidRDefault="00C419E1" w:rsidP="00E17B25">
      <w:pPr>
        <w:pStyle w:val="a4"/>
        <w:numPr>
          <w:ilvl w:val="3"/>
          <w:numId w:val="2"/>
        </w:numPr>
        <w:tabs>
          <w:tab w:val="left" w:pos="1023"/>
        </w:tabs>
        <w:ind w:right="140" w:firstLine="708"/>
        <w:rPr>
          <w:sz w:val="24"/>
        </w:rPr>
      </w:pPr>
      <w:r>
        <w:rPr>
          <w:sz w:val="24"/>
        </w:rPr>
        <w:t xml:space="preserve">осуществление антивирусного контроля и иных мер от вредоносного </w:t>
      </w:r>
      <w:proofErr w:type="spellStart"/>
      <w:r>
        <w:rPr>
          <w:sz w:val="24"/>
        </w:rPr>
        <w:t>программноматематического</w:t>
      </w:r>
      <w:proofErr w:type="spellEnd"/>
      <w:r>
        <w:rPr>
          <w:sz w:val="24"/>
        </w:rPr>
        <w:t xml:space="preserve"> воздействия;</w:t>
      </w:r>
    </w:p>
    <w:p w14:paraId="7BA6A4FF" w14:textId="77777777" w:rsidR="00E836F2" w:rsidRDefault="00C419E1" w:rsidP="00E17B25">
      <w:pPr>
        <w:pStyle w:val="a4"/>
        <w:numPr>
          <w:ilvl w:val="3"/>
          <w:numId w:val="2"/>
        </w:numPr>
        <w:tabs>
          <w:tab w:val="left" w:pos="908"/>
        </w:tabs>
        <w:ind w:left="908" w:hanging="139"/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4314B855" w14:textId="77777777" w:rsidR="00E836F2" w:rsidRDefault="00C419E1" w:rsidP="00E17B25">
      <w:pPr>
        <w:pStyle w:val="a4"/>
        <w:numPr>
          <w:ilvl w:val="3"/>
          <w:numId w:val="2"/>
        </w:numPr>
        <w:tabs>
          <w:tab w:val="left" w:pos="939"/>
        </w:tabs>
        <w:ind w:right="139" w:firstLine="768"/>
        <w:rPr>
          <w:sz w:val="24"/>
        </w:rPr>
      </w:pPr>
      <w:r>
        <w:rPr>
          <w:sz w:val="24"/>
        </w:rPr>
        <w:t>обновление программного обеспечения при наличии исправлений безопасности от производителей;</w:t>
      </w:r>
    </w:p>
    <w:p w14:paraId="0CF06BB9" w14:textId="77777777" w:rsidR="00E836F2" w:rsidRDefault="00C419E1" w:rsidP="00E17B25">
      <w:pPr>
        <w:pStyle w:val="a4"/>
        <w:numPr>
          <w:ilvl w:val="3"/>
          <w:numId w:val="2"/>
        </w:numPr>
        <w:tabs>
          <w:tab w:val="left" w:pos="908"/>
        </w:tabs>
        <w:ind w:left="908" w:hanging="139"/>
        <w:rPr>
          <w:sz w:val="24"/>
        </w:rPr>
      </w:pP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шифрования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сети </w:t>
      </w:r>
      <w:r>
        <w:rPr>
          <w:spacing w:val="-2"/>
          <w:sz w:val="24"/>
        </w:rPr>
        <w:t>Интернет;</w:t>
      </w:r>
    </w:p>
    <w:p w14:paraId="7E615FAF" w14:textId="77777777" w:rsidR="00E836F2" w:rsidRDefault="00C419E1" w:rsidP="00E17B25">
      <w:pPr>
        <w:pStyle w:val="a4"/>
        <w:numPr>
          <w:ilvl w:val="3"/>
          <w:numId w:val="2"/>
        </w:numPr>
        <w:tabs>
          <w:tab w:val="left" w:pos="915"/>
        </w:tabs>
        <w:ind w:right="141" w:firstLine="768"/>
        <w:rPr>
          <w:sz w:val="24"/>
        </w:rPr>
      </w:pPr>
      <w:r>
        <w:rPr>
          <w:sz w:val="24"/>
        </w:rPr>
        <w:t>принятие мер, связанных с допуском только надлежащих лиц в местах установки технических средств;</w:t>
      </w:r>
    </w:p>
    <w:p w14:paraId="78A0C7B7" w14:textId="77777777" w:rsidR="00E836F2" w:rsidRDefault="00C419E1" w:rsidP="00E17B25">
      <w:pPr>
        <w:pStyle w:val="a4"/>
        <w:numPr>
          <w:ilvl w:val="3"/>
          <w:numId w:val="2"/>
        </w:numPr>
        <w:tabs>
          <w:tab w:val="left" w:pos="953"/>
        </w:tabs>
        <w:ind w:right="143" w:firstLine="768"/>
        <w:rPr>
          <w:sz w:val="24"/>
        </w:rPr>
      </w:pPr>
      <w:r>
        <w:rPr>
          <w:sz w:val="24"/>
        </w:rPr>
        <w:t>применение технических средств охраны помещений, в которых расположены технические средства информационных систем персональных данных, и мест хранения материальных носителей персональных данных;</w:t>
      </w:r>
    </w:p>
    <w:p w14:paraId="4B1A9D28" w14:textId="77777777" w:rsidR="00E836F2" w:rsidRDefault="00C419E1" w:rsidP="00E17B25">
      <w:pPr>
        <w:pStyle w:val="a4"/>
        <w:numPr>
          <w:ilvl w:val="3"/>
          <w:numId w:val="2"/>
        </w:numPr>
        <w:tabs>
          <w:tab w:val="left" w:pos="929"/>
        </w:tabs>
        <w:ind w:right="143" w:firstLine="708"/>
        <w:rPr>
          <w:sz w:val="24"/>
        </w:rPr>
      </w:pPr>
      <w:r>
        <w:rPr>
          <w:sz w:val="24"/>
        </w:rPr>
        <w:t xml:space="preserve">контроль фактов несанкционированного доступа к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и принятие мер по недопущению подобных инцидентов в дальнейшем;</w:t>
      </w:r>
    </w:p>
    <w:p w14:paraId="570BF41A" w14:textId="77777777" w:rsidR="00E836F2" w:rsidRDefault="00C419E1" w:rsidP="00E17B25">
      <w:pPr>
        <w:pStyle w:val="a4"/>
        <w:numPr>
          <w:ilvl w:val="3"/>
          <w:numId w:val="2"/>
        </w:numPr>
        <w:tabs>
          <w:tab w:val="left" w:pos="852"/>
        </w:tabs>
        <w:ind w:right="139" w:firstLine="708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 принимаемыми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мерами по обеспечению безопасности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уровнем защищенности информационных систем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.</w:t>
      </w:r>
    </w:p>
    <w:p w14:paraId="00A06ADB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513"/>
        </w:tabs>
        <w:spacing w:before="73"/>
        <w:ind w:right="139" w:firstLine="708"/>
        <w:rPr>
          <w:sz w:val="24"/>
        </w:rPr>
      </w:pPr>
      <w:r>
        <w:rPr>
          <w:sz w:val="24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</w:t>
      </w:r>
      <w:r>
        <w:rPr>
          <w:spacing w:val="40"/>
          <w:sz w:val="24"/>
        </w:rPr>
        <w:t xml:space="preserve"> </w:t>
      </w:r>
      <w:r>
        <w:rPr>
          <w:sz w:val="24"/>
        </w:rPr>
        <w:t>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25300C22" w14:textId="77777777" w:rsidR="00E836F2" w:rsidRDefault="00E836F2" w:rsidP="00E17B25">
      <w:pPr>
        <w:pStyle w:val="a3"/>
        <w:ind w:left="0" w:firstLine="0"/>
      </w:pPr>
    </w:p>
    <w:p w14:paraId="3F4E2D26" w14:textId="77777777" w:rsidR="00E836F2" w:rsidRDefault="00C419E1" w:rsidP="00E17B25">
      <w:pPr>
        <w:pStyle w:val="2"/>
        <w:numPr>
          <w:ilvl w:val="0"/>
          <w:numId w:val="2"/>
        </w:numPr>
        <w:tabs>
          <w:tab w:val="left" w:pos="949"/>
        </w:tabs>
        <w:jc w:val="both"/>
      </w:pPr>
      <w:r>
        <w:t>ОТВЕТСТВЕННОСТЬ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14:paraId="3526E402" w14:textId="77777777" w:rsidR="00E836F2" w:rsidRDefault="00E836F2" w:rsidP="00E17B25">
      <w:pPr>
        <w:pStyle w:val="a3"/>
        <w:ind w:left="0" w:firstLine="0"/>
      </w:pPr>
    </w:p>
    <w:p w14:paraId="3005F0C0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335"/>
        </w:tabs>
        <w:ind w:right="138" w:firstLine="708"/>
        <w:rPr>
          <w:sz w:val="24"/>
        </w:rPr>
      </w:pPr>
      <w:r>
        <w:rPr>
          <w:sz w:val="24"/>
        </w:rPr>
        <w:t xml:space="preserve">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</w:t>
      </w:r>
      <w:r>
        <w:rPr>
          <w:spacing w:val="-2"/>
          <w:sz w:val="24"/>
        </w:rPr>
        <w:t>Федерации.</w:t>
      </w:r>
    </w:p>
    <w:p w14:paraId="6EF1CF49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323"/>
        </w:tabs>
        <w:spacing w:before="1"/>
        <w:ind w:right="138" w:firstLine="708"/>
        <w:rPr>
          <w:sz w:val="24"/>
        </w:rPr>
      </w:pPr>
      <w:r>
        <w:rPr>
          <w:sz w:val="24"/>
        </w:rPr>
        <w:lastRenderedPageBreak/>
        <w:t xml:space="preserve">В случае утраты или разглашения конфиденциальной информации Администрация Сайта не несет ответственности, если данная конфиденциальная </w:t>
      </w:r>
      <w:r>
        <w:rPr>
          <w:spacing w:val="-2"/>
          <w:sz w:val="24"/>
        </w:rPr>
        <w:t>информация:</w:t>
      </w:r>
    </w:p>
    <w:p w14:paraId="4DAA260B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309"/>
        </w:tabs>
        <w:ind w:left="1309" w:hanging="600"/>
        <w:rPr>
          <w:sz w:val="24"/>
        </w:rPr>
      </w:pPr>
      <w:r>
        <w:rPr>
          <w:sz w:val="24"/>
        </w:rPr>
        <w:t>Стала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 ее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разглашения.</w:t>
      </w:r>
    </w:p>
    <w:p w14:paraId="13825E06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510"/>
        </w:tabs>
        <w:ind w:right="139" w:firstLine="708"/>
        <w:rPr>
          <w:sz w:val="24"/>
        </w:rPr>
      </w:pPr>
      <w:r>
        <w:rPr>
          <w:sz w:val="24"/>
        </w:rPr>
        <w:t>Была получена от третьей стороны до момента ее получения Администрацией Сайта.</w:t>
      </w:r>
    </w:p>
    <w:p w14:paraId="0B5DC07C" w14:textId="77777777" w:rsidR="00E836F2" w:rsidRDefault="00C419E1" w:rsidP="00E17B25">
      <w:pPr>
        <w:pStyle w:val="a4"/>
        <w:numPr>
          <w:ilvl w:val="2"/>
          <w:numId w:val="2"/>
        </w:numPr>
        <w:tabs>
          <w:tab w:val="left" w:pos="1309"/>
        </w:tabs>
        <w:ind w:left="1309" w:hanging="600"/>
        <w:rPr>
          <w:sz w:val="24"/>
        </w:rPr>
      </w:pP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разглашена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Пользователя.</w:t>
      </w:r>
    </w:p>
    <w:p w14:paraId="26AE0048" w14:textId="77777777" w:rsidR="00E836F2" w:rsidRDefault="00E836F2" w:rsidP="00E17B25">
      <w:pPr>
        <w:pStyle w:val="a3"/>
        <w:ind w:left="0" w:firstLine="0"/>
      </w:pPr>
    </w:p>
    <w:p w14:paraId="7C4D9C93" w14:textId="77777777" w:rsidR="00E836F2" w:rsidRDefault="00C419E1" w:rsidP="00E17B25">
      <w:pPr>
        <w:pStyle w:val="2"/>
        <w:numPr>
          <w:ilvl w:val="0"/>
          <w:numId w:val="2"/>
        </w:numPr>
        <w:tabs>
          <w:tab w:val="left" w:pos="949"/>
        </w:tabs>
        <w:jc w:val="both"/>
      </w:pPr>
      <w:r>
        <w:t xml:space="preserve">РАЗРЕШЕНИЕ </w:t>
      </w:r>
      <w:r>
        <w:rPr>
          <w:spacing w:val="-2"/>
        </w:rPr>
        <w:t>СПОРОВ</w:t>
      </w:r>
    </w:p>
    <w:p w14:paraId="487CAC1D" w14:textId="77777777" w:rsidR="00E836F2" w:rsidRDefault="00E836F2" w:rsidP="00E17B25">
      <w:pPr>
        <w:pStyle w:val="a3"/>
        <w:ind w:left="0" w:firstLine="0"/>
      </w:pPr>
    </w:p>
    <w:p w14:paraId="71E39FFC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165"/>
        </w:tabs>
        <w:ind w:right="140" w:firstLine="708"/>
        <w:rPr>
          <w:sz w:val="24"/>
        </w:rPr>
      </w:pPr>
      <w:r>
        <w:rPr>
          <w:sz w:val="24"/>
        </w:rPr>
        <w:t>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447D8361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232"/>
        </w:tabs>
        <w:ind w:right="139" w:firstLine="708"/>
        <w:rPr>
          <w:sz w:val="24"/>
        </w:rPr>
      </w:pPr>
      <w:r>
        <w:rPr>
          <w:sz w:val="24"/>
        </w:rPr>
        <w:t>Получатель претензии в течение 10 (десяти)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1E25EB65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167"/>
        </w:tabs>
        <w:ind w:right="142" w:firstLine="708"/>
        <w:rPr>
          <w:sz w:val="24"/>
        </w:rPr>
      </w:pPr>
      <w:r>
        <w:rPr>
          <w:sz w:val="24"/>
        </w:rPr>
        <w:t>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2FC43C49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321"/>
        </w:tabs>
        <w:ind w:right="138" w:firstLine="708"/>
        <w:rPr>
          <w:sz w:val="24"/>
        </w:rPr>
      </w:pPr>
      <w:r>
        <w:rPr>
          <w:sz w:val="24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16499803" w14:textId="77777777" w:rsidR="00E836F2" w:rsidRDefault="00E836F2" w:rsidP="00E17B25">
      <w:pPr>
        <w:pStyle w:val="a3"/>
        <w:ind w:left="0" w:firstLine="0"/>
      </w:pPr>
    </w:p>
    <w:p w14:paraId="20595640" w14:textId="77777777" w:rsidR="00E836F2" w:rsidRDefault="00C419E1" w:rsidP="00E17B25">
      <w:pPr>
        <w:pStyle w:val="2"/>
        <w:numPr>
          <w:ilvl w:val="0"/>
          <w:numId w:val="2"/>
        </w:numPr>
        <w:tabs>
          <w:tab w:val="left" w:pos="1009"/>
        </w:tabs>
        <w:ind w:left="1009" w:hanging="300"/>
        <w:jc w:val="both"/>
      </w:pPr>
      <w:r>
        <w:t>ДОПОЛНИТЕЛЬНЫЕ</w:t>
      </w:r>
      <w:r>
        <w:rPr>
          <w:spacing w:val="-2"/>
        </w:rPr>
        <w:t xml:space="preserve"> УСЛОВИЯ</w:t>
      </w:r>
    </w:p>
    <w:p w14:paraId="1E4EA0B5" w14:textId="77777777" w:rsidR="00E836F2" w:rsidRDefault="00E836F2" w:rsidP="00E17B25">
      <w:pPr>
        <w:pStyle w:val="a3"/>
        <w:ind w:left="0" w:firstLine="0"/>
      </w:pPr>
    </w:p>
    <w:p w14:paraId="4977EFDC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215"/>
        </w:tabs>
        <w:ind w:right="140" w:firstLine="708"/>
        <w:rPr>
          <w:sz w:val="24"/>
        </w:rPr>
      </w:pPr>
      <w:r>
        <w:rPr>
          <w:sz w:val="24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14:paraId="193995EE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270"/>
        </w:tabs>
        <w:ind w:right="141" w:firstLine="708"/>
        <w:rPr>
          <w:sz w:val="24"/>
        </w:rPr>
      </w:pPr>
      <w:r>
        <w:rPr>
          <w:sz w:val="24"/>
        </w:rPr>
        <w:t xml:space="preserve">Новая Политика конфиденциальности вступает в силу с момента ее размещения на Сайте, если иное не предусмотрено новой редакцией Политики </w:t>
      </w:r>
      <w:r>
        <w:rPr>
          <w:spacing w:val="-2"/>
          <w:sz w:val="24"/>
        </w:rPr>
        <w:t>конфиденциальности.</w:t>
      </w:r>
    </w:p>
    <w:p w14:paraId="5139781E" w14:textId="77777777" w:rsidR="00E836F2" w:rsidRDefault="00C419E1" w:rsidP="00E17B25">
      <w:pPr>
        <w:pStyle w:val="a4"/>
        <w:numPr>
          <w:ilvl w:val="1"/>
          <w:numId w:val="2"/>
        </w:numPr>
        <w:tabs>
          <w:tab w:val="left" w:pos="1167"/>
        </w:tabs>
        <w:ind w:right="141" w:firstLine="708"/>
        <w:rPr>
          <w:sz w:val="24"/>
        </w:rPr>
      </w:pPr>
      <w:r>
        <w:rPr>
          <w:sz w:val="24"/>
        </w:rPr>
        <w:t xml:space="preserve">Все предложения или вопросы по настоящей Политике конфиденциальности следует сообщать по адресу электронной почты </w:t>
      </w:r>
      <w:r w:rsidR="001B71C8">
        <w:t xml:space="preserve">  </w:t>
      </w:r>
      <w:hyperlink r:id="rId8">
        <w:r w:rsidR="001B71C8" w:rsidRPr="001B71C8">
          <w:t xml:space="preserve"> </w:t>
        </w:r>
        <w:r w:rsidR="001B71C8" w:rsidRPr="001B71C8">
          <w:rPr>
            <w:sz w:val="24"/>
            <w:szCs w:val="24"/>
          </w:rPr>
          <w:t>sviftcompany@mail.ru</w:t>
        </w:r>
      </w:hyperlink>
      <w:r w:rsidR="001B71C8">
        <w:t>.</w:t>
      </w:r>
    </w:p>
    <w:sectPr w:rsidR="00E836F2" w:rsidSect="00E17B25">
      <w:pgSz w:w="11910" w:h="16840"/>
      <w:pgMar w:top="1040" w:right="708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82D"/>
    <w:multiLevelType w:val="multilevel"/>
    <w:tmpl w:val="208036C8"/>
    <w:lvl w:ilvl="0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9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C0E366B"/>
    <w:multiLevelType w:val="multilevel"/>
    <w:tmpl w:val="05EC824A"/>
    <w:lvl w:ilvl="0">
      <w:start w:val="3"/>
      <w:numFmt w:val="decimal"/>
      <w:lvlText w:val="%1"/>
      <w:lvlJc w:val="left"/>
      <w:pPr>
        <w:ind w:left="1" w:hanging="88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" w:hanging="889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" w:hanging="8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8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8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8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8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8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889"/>
      </w:pPr>
      <w:rPr>
        <w:rFonts w:hint="default"/>
        <w:lang w:val="ru-RU" w:eastAsia="en-US" w:bidi="ar-SA"/>
      </w:rPr>
    </w:lvl>
  </w:abstractNum>
  <w:num w:numId="1" w16cid:durableId="683171939">
    <w:abstractNumId w:val="1"/>
  </w:num>
  <w:num w:numId="2" w16cid:durableId="13070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6F2"/>
    <w:rsid w:val="000714A0"/>
    <w:rsid w:val="001B71C8"/>
    <w:rsid w:val="001F0722"/>
    <w:rsid w:val="003A5C00"/>
    <w:rsid w:val="00651420"/>
    <w:rsid w:val="006A1792"/>
    <w:rsid w:val="006B35A2"/>
    <w:rsid w:val="00A55BF0"/>
    <w:rsid w:val="00C419E1"/>
    <w:rsid w:val="00E17B25"/>
    <w:rsid w:val="00E836F2"/>
    <w:rsid w:val="00E90F09"/>
    <w:rsid w:val="00F1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F20F"/>
  <w15:docId w15:val="{071D48DD-6414-4155-A418-2BA1FD8C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49" w:hanging="24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B71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07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7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0364655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ftcompany@mail.ru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rsvift.ru" TargetMode="External"/><Relationship Id="rId5" Type="http://schemas.openxmlformats.org/officeDocument/2006/relationships/hyperlink" Target="https://yarsvif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- 942112.ru Ð¿Ð¾Ð»Ð¸Ñ‡Ð¸ÐºÐ° ÐºÐ¾Ð½Ñ—Ð¸Ð´ÐµÐ½ÑƒÐ¸Ð°Ð»Ñ„Ð½Ð¾Ñ†Ñ‡Ð¸.docx</vt:lpstr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- 942112.ru Ð¿Ð¾Ð»Ð¸Ñ‡Ð¸ÐºÐ° ÐºÐ¾Ð½Ñ—Ð¸Ð´ÐµÐ½ÑƒÐ¸Ð°Ð»Ñ„Ð½Ð¾Ñ†Ñ‡Ð¸.docx</dc:title>
  <dc:creator>Ð’Ð½Ñ‡Ð¾Ð½ ÐžÐ²Ñ⁄Ð¸Ð½Ð½Ð¸ÐºÐ¾Ð²</dc:creator>
  <cp:lastModifiedBy>andrey@yarpers.ru</cp:lastModifiedBy>
  <cp:revision>13</cp:revision>
  <cp:lastPrinted>2026-04-22T11:36:00Z</cp:lastPrinted>
  <dcterms:created xsi:type="dcterms:W3CDTF">2026-04-22T11:02:00Z</dcterms:created>
  <dcterms:modified xsi:type="dcterms:W3CDTF">2026-04-23T06:15:00Z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3-Heights(TM) PDF Security Shell 4.8.25.2 (http://www.pdf-tools.com)</vt:lpwstr>
  </property>
</Properties>
</file>